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BD" w:rsidRDefault="00CD1ABD" w:rsidP="00CD1ABD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711200"/>
            <wp:effectExtent l="19050" t="0" r="0" b="0"/>
            <wp:wrapSquare wrapText="left"/>
            <wp:docPr id="1" name="Рисунок 2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ABD" w:rsidRDefault="00CD1ABD" w:rsidP="00CD1ABD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>
        <w:br w:type="textWrapping" w:clear="all"/>
      </w:r>
      <w:r>
        <w:rPr>
          <w:b/>
          <w:noProof/>
          <w:sz w:val="32"/>
          <w:szCs w:val="32"/>
        </w:rPr>
        <w:tab/>
      </w:r>
    </w:p>
    <w:p w:rsidR="00CD1ABD" w:rsidRDefault="00CD1ABD" w:rsidP="00CD1AB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E78AF">
        <w:rPr>
          <w:b/>
          <w:noProof/>
          <w:sz w:val="28"/>
          <w:szCs w:val="28"/>
        </w:rPr>
        <w:t>КЕМЕРОВСКАЯ ОБЛАСТЬ</w:t>
      </w:r>
    </w:p>
    <w:p w:rsidR="00CD1ABD" w:rsidRPr="009E78AF" w:rsidRDefault="00CD1ABD" w:rsidP="00CD1AB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CD1ABD" w:rsidRPr="009E78AF" w:rsidRDefault="00CD1ABD" w:rsidP="00CD1AB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E78AF">
        <w:rPr>
          <w:b/>
          <w:noProof/>
          <w:sz w:val="28"/>
          <w:szCs w:val="28"/>
        </w:rPr>
        <w:t>МАРИИНСКИЙ МУНИЦИПАЛЬНЫЙ РАЙОН</w:t>
      </w:r>
    </w:p>
    <w:p w:rsidR="00CD1ABD" w:rsidRDefault="00CD1ABD" w:rsidP="00CD1ABD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AE2E47">
        <w:rPr>
          <w:b/>
          <w:sz w:val="28"/>
          <w:szCs w:val="28"/>
        </w:rPr>
        <w:t>АДМИНИСТРАЦИЯ МАРИИНСКОГО МУНИЦИПАЛЬНОГО РАЙОНА</w:t>
      </w:r>
    </w:p>
    <w:p w:rsidR="00CD1ABD" w:rsidRPr="00AE2E47" w:rsidRDefault="00CD1ABD" w:rsidP="00CD1ABD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</w:p>
    <w:p w:rsidR="00CD1ABD" w:rsidRDefault="00CD1ABD" w:rsidP="00CD1AB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1ABD" w:rsidRPr="007835D6" w:rsidRDefault="00CD1ABD" w:rsidP="00CD1ABD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7835D6">
        <w:rPr>
          <w:sz w:val="28"/>
          <w:szCs w:val="28"/>
        </w:rPr>
        <w:t>ПОСТАНОВЛЕНИЕ</w:t>
      </w:r>
    </w:p>
    <w:p w:rsidR="00CD1ABD" w:rsidRPr="00AE2E47" w:rsidRDefault="00CD1ABD" w:rsidP="00CD1ABD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CD1ABD" w:rsidRPr="00D2171A" w:rsidRDefault="00CD1ABD" w:rsidP="00CD1ABD">
      <w:pPr>
        <w:autoSpaceDE w:val="0"/>
        <w:autoSpaceDN w:val="0"/>
        <w:adjustRightInd w:val="0"/>
        <w:ind w:left="-567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о</w:t>
      </w:r>
      <w:r w:rsidRPr="00AE2E4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E2E47">
        <w:rPr>
          <w:sz w:val="28"/>
          <w:szCs w:val="28"/>
        </w:rPr>
        <w:t xml:space="preserve"> </w:t>
      </w:r>
      <w:r w:rsidR="00D2171A">
        <w:rPr>
          <w:sz w:val="28"/>
          <w:szCs w:val="28"/>
          <w:u w:val="single"/>
        </w:rPr>
        <w:t xml:space="preserve">    04.07.2016      </w:t>
      </w:r>
      <w:r w:rsidRPr="00AE2E47">
        <w:rPr>
          <w:sz w:val="28"/>
          <w:szCs w:val="28"/>
        </w:rPr>
        <w:t xml:space="preserve"> № </w:t>
      </w:r>
      <w:r w:rsidR="00D2171A">
        <w:rPr>
          <w:sz w:val="28"/>
          <w:szCs w:val="28"/>
          <w:u w:val="single"/>
        </w:rPr>
        <w:t xml:space="preserve">504 - </w:t>
      </w:r>
      <w:proofErr w:type="gramStart"/>
      <w:r w:rsidR="00D2171A">
        <w:rPr>
          <w:sz w:val="28"/>
          <w:szCs w:val="28"/>
          <w:u w:val="single"/>
        </w:rPr>
        <w:t>П</w:t>
      </w:r>
      <w:proofErr w:type="gramEnd"/>
    </w:p>
    <w:p w:rsidR="00CD1ABD" w:rsidRDefault="00CD1ABD" w:rsidP="00CD1AB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1ABD" w:rsidRDefault="00CD1ABD" w:rsidP="00CD1AB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D1ABD" w:rsidRPr="003C4798" w:rsidRDefault="003C4798" w:rsidP="003C47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CD1ABD" w:rsidRPr="003C4798">
        <w:rPr>
          <w:sz w:val="28"/>
          <w:szCs w:val="28"/>
        </w:rPr>
        <w:t>г. Мариинск</w:t>
      </w:r>
    </w:p>
    <w:p w:rsidR="00CD1ABD" w:rsidRDefault="00CD1ABD" w:rsidP="00CD1ABD"/>
    <w:p w:rsidR="00CD1ABD" w:rsidRDefault="00CD1ABD" w:rsidP="00CD1ABD"/>
    <w:p w:rsidR="00CD1ABD" w:rsidRPr="003C4798" w:rsidRDefault="00CD1ABD" w:rsidP="00CD1ABD">
      <w:pPr>
        <w:jc w:val="center"/>
        <w:rPr>
          <w:b/>
          <w:sz w:val="28"/>
          <w:szCs w:val="28"/>
        </w:rPr>
      </w:pPr>
      <w:r w:rsidRPr="003C4798">
        <w:rPr>
          <w:b/>
          <w:sz w:val="28"/>
          <w:szCs w:val="28"/>
        </w:rPr>
        <w:t>О внесении изменений в постановление администрации Мариинского муниц</w:t>
      </w:r>
      <w:r w:rsidR="00DE7291">
        <w:rPr>
          <w:b/>
          <w:sz w:val="28"/>
          <w:szCs w:val="28"/>
        </w:rPr>
        <w:t xml:space="preserve">ипального района от 07.05.2014 </w:t>
      </w:r>
      <w:r w:rsidRPr="003C4798">
        <w:rPr>
          <w:b/>
          <w:sz w:val="28"/>
          <w:szCs w:val="28"/>
        </w:rPr>
        <w:t>№</w:t>
      </w:r>
      <w:r w:rsidR="00DE7291">
        <w:rPr>
          <w:b/>
          <w:sz w:val="28"/>
          <w:szCs w:val="28"/>
        </w:rPr>
        <w:t xml:space="preserve"> </w:t>
      </w:r>
      <w:r w:rsidRPr="003C4798">
        <w:rPr>
          <w:b/>
          <w:sz w:val="28"/>
          <w:szCs w:val="28"/>
        </w:rPr>
        <w:t>511-П «Об утверждении Порядка</w:t>
      </w:r>
      <w:r w:rsidRPr="003C4798">
        <w:rPr>
          <w:b/>
        </w:rPr>
        <w:t xml:space="preserve"> </w:t>
      </w:r>
      <w:r w:rsidRPr="003C4798">
        <w:rPr>
          <w:b/>
          <w:sz w:val="28"/>
          <w:szCs w:val="28"/>
        </w:rPr>
        <w:t>расходования финансовых средств</w:t>
      </w:r>
    </w:p>
    <w:p w:rsidR="00CD1ABD" w:rsidRPr="003C4798" w:rsidRDefault="00CD1ABD" w:rsidP="00CD1ABD">
      <w:pPr>
        <w:jc w:val="center"/>
        <w:rPr>
          <w:b/>
          <w:sz w:val="28"/>
          <w:szCs w:val="28"/>
        </w:rPr>
      </w:pPr>
      <w:r w:rsidRPr="003C4798">
        <w:rPr>
          <w:b/>
          <w:sz w:val="28"/>
          <w:szCs w:val="28"/>
        </w:rPr>
        <w:t xml:space="preserve"> выделенных на организацию и проведение оздоровительной кампании детей </w:t>
      </w:r>
      <w:proofErr w:type="gramStart"/>
      <w:r w:rsidRPr="003C4798">
        <w:rPr>
          <w:b/>
          <w:sz w:val="28"/>
          <w:szCs w:val="28"/>
        </w:rPr>
        <w:t>в</w:t>
      </w:r>
      <w:proofErr w:type="gramEnd"/>
      <w:r w:rsidRPr="003C4798">
        <w:rPr>
          <w:b/>
          <w:sz w:val="28"/>
          <w:szCs w:val="28"/>
        </w:rPr>
        <w:t xml:space="preserve"> </w:t>
      </w:r>
      <w:proofErr w:type="gramStart"/>
      <w:r w:rsidRPr="003C4798">
        <w:rPr>
          <w:b/>
          <w:sz w:val="28"/>
          <w:szCs w:val="28"/>
        </w:rPr>
        <w:t>Мариинском</w:t>
      </w:r>
      <w:proofErr w:type="gramEnd"/>
      <w:r w:rsidRPr="003C4798">
        <w:rPr>
          <w:b/>
          <w:sz w:val="28"/>
          <w:szCs w:val="28"/>
        </w:rPr>
        <w:t xml:space="preserve"> муниципальном районе»</w:t>
      </w:r>
    </w:p>
    <w:p w:rsidR="00CD1ABD" w:rsidRDefault="00CD1ABD" w:rsidP="00CD1ABD"/>
    <w:p w:rsidR="00CD1ABD" w:rsidRDefault="00CD1ABD" w:rsidP="00CD1ABD">
      <w:pPr>
        <w:ind w:firstLine="540"/>
        <w:jc w:val="both"/>
        <w:rPr>
          <w:sz w:val="28"/>
          <w:szCs w:val="28"/>
        </w:rPr>
      </w:pPr>
      <w:r w:rsidRPr="006B135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29.12.2012 №</w:t>
      </w:r>
      <w:r w:rsidR="00F17004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образовании в Российской Федерации», Федеральным законом от 24.07.1998 №</w:t>
      </w:r>
      <w:r w:rsidR="00F17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124-ФЗ «Об основных гарантиях прав ребёнка в Российской Федерации», Федеральным законом от 06.10.2003 № 131-ФЗ «Об общих принципах организации местного самоуправления в Российской Федерации» и Уставом Мариинского муниципального района: </w:t>
      </w:r>
    </w:p>
    <w:p w:rsidR="00CD1ABD" w:rsidRPr="00226FEB" w:rsidRDefault="00DE7291" w:rsidP="00CD1ABD">
      <w:pPr>
        <w:pStyle w:val="aa"/>
        <w:numPr>
          <w:ilvl w:val="0"/>
          <w:numId w:val="1"/>
        </w:numPr>
        <w:tabs>
          <w:tab w:val="clear" w:pos="36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137D">
        <w:rPr>
          <w:sz w:val="28"/>
          <w:szCs w:val="28"/>
        </w:rPr>
        <w:t>нести в</w:t>
      </w:r>
      <w:r w:rsidR="00CD1ABD" w:rsidRPr="00226FEB">
        <w:rPr>
          <w:sz w:val="28"/>
          <w:szCs w:val="28"/>
        </w:rPr>
        <w:t xml:space="preserve"> постановлени</w:t>
      </w:r>
      <w:r w:rsidR="00B22DA0">
        <w:rPr>
          <w:sz w:val="28"/>
          <w:szCs w:val="28"/>
        </w:rPr>
        <w:t>е</w:t>
      </w:r>
      <w:r w:rsidR="00CD1ABD" w:rsidRPr="00226FEB">
        <w:rPr>
          <w:sz w:val="28"/>
          <w:szCs w:val="28"/>
        </w:rPr>
        <w:t xml:space="preserve"> администрации Мариинского </w:t>
      </w:r>
      <w:proofErr w:type="gramStart"/>
      <w:r w:rsidR="00CD1ABD" w:rsidRPr="00226FEB">
        <w:rPr>
          <w:sz w:val="28"/>
          <w:szCs w:val="28"/>
        </w:rPr>
        <w:t>муниципального</w:t>
      </w:r>
      <w:proofErr w:type="gramEnd"/>
      <w:r w:rsidR="00CD1ABD" w:rsidRPr="00226FEB">
        <w:rPr>
          <w:sz w:val="28"/>
          <w:szCs w:val="28"/>
        </w:rPr>
        <w:t xml:space="preserve"> района от</w:t>
      </w:r>
      <w:r w:rsidR="00CD1ABD">
        <w:rPr>
          <w:sz w:val="28"/>
          <w:szCs w:val="28"/>
        </w:rPr>
        <w:t xml:space="preserve"> 07.05.2014</w:t>
      </w:r>
      <w:r w:rsidR="00CD1ABD" w:rsidRPr="00226FEB">
        <w:rPr>
          <w:sz w:val="28"/>
          <w:szCs w:val="28"/>
        </w:rPr>
        <w:t xml:space="preserve"> № </w:t>
      </w:r>
      <w:r w:rsidR="00CD1ABD">
        <w:rPr>
          <w:sz w:val="28"/>
          <w:szCs w:val="28"/>
        </w:rPr>
        <w:t>511-П «</w:t>
      </w:r>
      <w:r w:rsidR="00CD1ABD" w:rsidRPr="00226FEB">
        <w:rPr>
          <w:sz w:val="28"/>
          <w:szCs w:val="28"/>
        </w:rPr>
        <w:t>Об утверждении Порядка</w:t>
      </w:r>
      <w:r w:rsidR="00CD1ABD">
        <w:t xml:space="preserve"> </w:t>
      </w:r>
      <w:r w:rsidR="00CD1ABD" w:rsidRPr="00226FEB">
        <w:rPr>
          <w:sz w:val="28"/>
          <w:szCs w:val="28"/>
        </w:rPr>
        <w:t>расходования финансовых средств</w:t>
      </w:r>
      <w:r>
        <w:rPr>
          <w:sz w:val="28"/>
          <w:szCs w:val="28"/>
        </w:rPr>
        <w:t xml:space="preserve"> </w:t>
      </w:r>
      <w:r w:rsidR="00CD1ABD" w:rsidRPr="00226FEB">
        <w:rPr>
          <w:sz w:val="28"/>
          <w:szCs w:val="28"/>
        </w:rPr>
        <w:t xml:space="preserve">выделенных на организацию и проведение оздоровительной кампании детей </w:t>
      </w:r>
      <w:proofErr w:type="gramStart"/>
      <w:r w:rsidR="00CD1ABD" w:rsidRPr="00226FEB">
        <w:rPr>
          <w:sz w:val="28"/>
          <w:szCs w:val="28"/>
        </w:rPr>
        <w:t>в</w:t>
      </w:r>
      <w:proofErr w:type="gramEnd"/>
      <w:r w:rsidR="00CD1ABD" w:rsidRPr="00226FEB">
        <w:rPr>
          <w:sz w:val="28"/>
          <w:szCs w:val="28"/>
        </w:rPr>
        <w:t xml:space="preserve"> </w:t>
      </w:r>
      <w:proofErr w:type="gramStart"/>
      <w:r w:rsidR="00CD1ABD" w:rsidRPr="00226FEB">
        <w:rPr>
          <w:sz w:val="28"/>
          <w:szCs w:val="28"/>
        </w:rPr>
        <w:t>Мариинском</w:t>
      </w:r>
      <w:proofErr w:type="gramEnd"/>
      <w:r w:rsidR="00CD1ABD" w:rsidRPr="00226FEB">
        <w:rPr>
          <w:sz w:val="28"/>
          <w:szCs w:val="28"/>
        </w:rPr>
        <w:t xml:space="preserve"> муниципальном районе</w:t>
      </w:r>
      <w:r w:rsidR="00CD1ABD">
        <w:rPr>
          <w:sz w:val="28"/>
          <w:szCs w:val="28"/>
        </w:rPr>
        <w:t>»</w:t>
      </w:r>
      <w:r w:rsidR="00D3137D">
        <w:rPr>
          <w:sz w:val="28"/>
          <w:szCs w:val="28"/>
        </w:rPr>
        <w:t xml:space="preserve">  </w:t>
      </w:r>
      <w:r w:rsidR="00CD1ABD" w:rsidRPr="00226FEB">
        <w:rPr>
          <w:sz w:val="28"/>
          <w:szCs w:val="28"/>
        </w:rPr>
        <w:t>следующие изменения:</w:t>
      </w:r>
    </w:p>
    <w:p w:rsidR="00B22DA0" w:rsidRDefault="00B22DA0" w:rsidP="00B22DA0">
      <w:pPr>
        <w:pStyle w:val="aa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6FEB">
        <w:rPr>
          <w:sz w:val="28"/>
          <w:szCs w:val="28"/>
        </w:rPr>
        <w:t xml:space="preserve">1.1. </w:t>
      </w:r>
      <w:r w:rsidR="004211C2">
        <w:rPr>
          <w:sz w:val="28"/>
          <w:szCs w:val="28"/>
        </w:rPr>
        <w:t>В пункт</w:t>
      </w:r>
      <w:r w:rsidR="002E4A9C">
        <w:rPr>
          <w:sz w:val="28"/>
          <w:szCs w:val="28"/>
        </w:rPr>
        <w:t>е</w:t>
      </w:r>
      <w:r w:rsidR="004211C2">
        <w:rPr>
          <w:sz w:val="28"/>
          <w:szCs w:val="28"/>
        </w:rPr>
        <w:t xml:space="preserve"> 4.2</w:t>
      </w:r>
      <w:r w:rsidRPr="00226FEB">
        <w:rPr>
          <w:sz w:val="28"/>
          <w:szCs w:val="28"/>
        </w:rPr>
        <w:t xml:space="preserve"> </w:t>
      </w:r>
      <w:r w:rsidR="002E4A9C">
        <w:rPr>
          <w:sz w:val="28"/>
          <w:szCs w:val="28"/>
        </w:rPr>
        <w:t>приложения</w:t>
      </w:r>
      <w:r w:rsidR="004211C2">
        <w:rPr>
          <w:sz w:val="28"/>
          <w:szCs w:val="28"/>
        </w:rPr>
        <w:t>:</w:t>
      </w:r>
    </w:p>
    <w:p w:rsidR="002E4A9C" w:rsidRDefault="002E4A9C" w:rsidP="00B22DA0">
      <w:pPr>
        <w:pStyle w:val="aa"/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Абзац первый изложить в следующей редакции:</w:t>
      </w:r>
    </w:p>
    <w:p w:rsidR="004211C2" w:rsidRDefault="004211C2" w:rsidP="00B22DA0">
      <w:pPr>
        <w:pStyle w:val="aa"/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отдыха детей и их оздоровления осуществляется путём оплаты стоимости набора продуктов в размере 200 рублей. Норматив оплаты расходов стоимости путёвки устанавливается из расчёта 100% за счёт средств родителей</w:t>
      </w:r>
      <w:proofErr w:type="gramStart"/>
      <w:r>
        <w:rPr>
          <w:bCs/>
          <w:sz w:val="28"/>
          <w:szCs w:val="28"/>
        </w:rPr>
        <w:t>.»</w:t>
      </w:r>
      <w:r w:rsidR="00A40428">
        <w:rPr>
          <w:bCs/>
          <w:sz w:val="28"/>
          <w:szCs w:val="28"/>
        </w:rPr>
        <w:t>.</w:t>
      </w:r>
      <w:proofErr w:type="gramEnd"/>
    </w:p>
    <w:p w:rsidR="004211C2" w:rsidRPr="00226FEB" w:rsidRDefault="002E4A9C" w:rsidP="00B22DA0">
      <w:pPr>
        <w:pStyle w:val="aa"/>
        <w:widowControl w:val="0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211C2">
        <w:rPr>
          <w:bCs/>
          <w:sz w:val="28"/>
          <w:szCs w:val="28"/>
        </w:rPr>
        <w:t>1.2. Абзацы второй и третий исключить.</w:t>
      </w:r>
    </w:p>
    <w:p w:rsidR="00CD1ABD" w:rsidRPr="002E19AD" w:rsidRDefault="00CD1ABD" w:rsidP="00CD1ABD">
      <w:pPr>
        <w:pStyle w:val="aa"/>
        <w:numPr>
          <w:ilvl w:val="0"/>
          <w:numId w:val="1"/>
        </w:numPr>
        <w:tabs>
          <w:tab w:val="num" w:pos="0"/>
          <w:tab w:val="left" w:pos="54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</w:t>
      </w:r>
      <w:r w:rsidRPr="002E19AD">
        <w:rPr>
          <w:sz w:val="28"/>
          <w:szCs w:val="28"/>
        </w:rPr>
        <w:t>о</w:t>
      </w:r>
      <w:r>
        <w:rPr>
          <w:sz w:val="28"/>
          <w:szCs w:val="28"/>
        </w:rPr>
        <w:t xml:space="preserve">тделу администрации Мариинского </w:t>
      </w:r>
      <w:r w:rsidRPr="002E19AD">
        <w:rPr>
          <w:sz w:val="28"/>
          <w:szCs w:val="28"/>
        </w:rPr>
        <w:t>муниципального района (</w:t>
      </w:r>
      <w:r w:rsidR="000F1E0F">
        <w:rPr>
          <w:sz w:val="28"/>
          <w:szCs w:val="28"/>
        </w:rPr>
        <w:t xml:space="preserve">Н.А. </w:t>
      </w:r>
      <w:proofErr w:type="spellStart"/>
      <w:r w:rsidRPr="002E19AD">
        <w:rPr>
          <w:sz w:val="28"/>
          <w:szCs w:val="28"/>
        </w:rPr>
        <w:t>Зачиняева</w:t>
      </w:r>
      <w:proofErr w:type="spellEnd"/>
      <w:r w:rsidRPr="002E19AD">
        <w:rPr>
          <w:sz w:val="28"/>
          <w:szCs w:val="28"/>
        </w:rPr>
        <w:t>)</w:t>
      </w:r>
      <w:r w:rsidR="000F1E0F">
        <w:rPr>
          <w:sz w:val="28"/>
          <w:szCs w:val="28"/>
        </w:rPr>
        <w:t xml:space="preserve"> обнародовать настоящее постановление на </w:t>
      </w:r>
      <w:r w:rsidR="000F1E0F">
        <w:rPr>
          <w:sz w:val="28"/>
          <w:szCs w:val="28"/>
        </w:rPr>
        <w:lastRenderedPageBreak/>
        <w:t>информационном стенде в помещении администрации Мариинского муниципального района</w:t>
      </w:r>
      <w:r w:rsidRPr="002E19AD">
        <w:rPr>
          <w:sz w:val="28"/>
          <w:szCs w:val="28"/>
        </w:rPr>
        <w:t>.</w:t>
      </w:r>
    </w:p>
    <w:p w:rsidR="00CD1ABD" w:rsidRPr="00226FEB" w:rsidRDefault="00CD1ABD" w:rsidP="00CD1ABD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F3D">
        <w:rPr>
          <w:sz w:val="28"/>
          <w:szCs w:val="28"/>
        </w:rPr>
        <w:t>3</w:t>
      </w:r>
      <w:r w:rsidRPr="00226FEB">
        <w:rPr>
          <w:sz w:val="28"/>
          <w:szCs w:val="28"/>
        </w:rPr>
        <w:t>. Отделу информационного обеспечения администрации Мариинского муниципального района (</w:t>
      </w:r>
      <w:r w:rsidR="000F1E0F">
        <w:rPr>
          <w:sz w:val="28"/>
          <w:szCs w:val="28"/>
        </w:rPr>
        <w:t xml:space="preserve">С.В. </w:t>
      </w:r>
      <w:r w:rsidRPr="00226FEB">
        <w:rPr>
          <w:sz w:val="28"/>
          <w:szCs w:val="28"/>
        </w:rPr>
        <w:t>Новиков) обеспечить размещение настоящего постановления на официальном сайте администрации Мариинского муниципального района в информационно-телекоммуникационной сети «Интернет».</w:t>
      </w:r>
    </w:p>
    <w:p w:rsidR="00CD1ABD" w:rsidRDefault="00877F3D" w:rsidP="00CD1ABD">
      <w:pPr>
        <w:pStyle w:val="aa"/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ABD">
        <w:rPr>
          <w:sz w:val="28"/>
          <w:szCs w:val="28"/>
        </w:rPr>
        <w:t>.</w:t>
      </w:r>
      <w:r w:rsidR="00CD1ABD" w:rsidRPr="002E19AD">
        <w:rPr>
          <w:sz w:val="28"/>
          <w:szCs w:val="28"/>
        </w:rPr>
        <w:t xml:space="preserve"> </w:t>
      </w:r>
      <w:proofErr w:type="gramStart"/>
      <w:r w:rsidR="00CD1ABD" w:rsidRPr="002E19AD">
        <w:rPr>
          <w:sz w:val="28"/>
          <w:szCs w:val="28"/>
        </w:rPr>
        <w:t>Контроль за</w:t>
      </w:r>
      <w:proofErr w:type="gramEnd"/>
      <w:r w:rsidR="00CD1ABD" w:rsidRPr="002E19AD">
        <w:rPr>
          <w:sz w:val="28"/>
          <w:szCs w:val="28"/>
        </w:rPr>
        <w:t xml:space="preserve"> исполнением настоящего постановления возложить на   заместителя главы Мариинского муниципального района по социальным вопросам Г.А. </w:t>
      </w:r>
      <w:proofErr w:type="spellStart"/>
      <w:r w:rsidR="00CD1ABD" w:rsidRPr="002E19AD">
        <w:rPr>
          <w:sz w:val="28"/>
          <w:szCs w:val="28"/>
        </w:rPr>
        <w:t>Малетину</w:t>
      </w:r>
      <w:proofErr w:type="spellEnd"/>
      <w:r w:rsidR="00CD1ABD">
        <w:rPr>
          <w:sz w:val="28"/>
          <w:szCs w:val="28"/>
        </w:rPr>
        <w:t>.</w:t>
      </w:r>
    </w:p>
    <w:p w:rsidR="00CD1ABD" w:rsidRDefault="00CD1ABD" w:rsidP="00CD1ABD">
      <w:pPr>
        <w:pStyle w:val="aa"/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</w:p>
    <w:p w:rsidR="00CD1ABD" w:rsidRPr="002E19AD" w:rsidRDefault="00CD1ABD" w:rsidP="00CD1ABD">
      <w:pPr>
        <w:pStyle w:val="aa"/>
        <w:tabs>
          <w:tab w:val="left" w:pos="540"/>
          <w:tab w:val="left" w:pos="720"/>
        </w:tabs>
        <w:overflowPunct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</w:p>
    <w:p w:rsidR="00CD1ABD" w:rsidRDefault="00CD1ABD" w:rsidP="00CD1ABD">
      <w:pPr>
        <w:jc w:val="both"/>
        <w:rPr>
          <w:sz w:val="28"/>
          <w:szCs w:val="28"/>
        </w:rPr>
      </w:pPr>
    </w:p>
    <w:p w:rsidR="00CD1ABD" w:rsidRDefault="00F8278B" w:rsidP="00CD1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</w:t>
      </w:r>
      <w:r w:rsidR="00CD1ABD">
        <w:rPr>
          <w:sz w:val="28"/>
          <w:szCs w:val="28"/>
        </w:rPr>
        <w:t xml:space="preserve"> Мариинского</w:t>
      </w:r>
    </w:p>
    <w:p w:rsidR="00B22DA0" w:rsidRDefault="00CD1ABD" w:rsidP="00CD1ABD">
      <w:pPr>
        <w:jc w:val="both"/>
        <w:rPr>
          <w:sz w:val="16"/>
          <w:szCs w:val="16"/>
        </w:rPr>
      </w:pPr>
      <w:r>
        <w:rPr>
          <w:sz w:val="28"/>
          <w:szCs w:val="28"/>
        </w:rPr>
        <w:t>муниципального района                                                                А.А. Кривцов</w:t>
      </w:r>
      <w:r>
        <w:rPr>
          <w:sz w:val="16"/>
          <w:szCs w:val="16"/>
        </w:rPr>
        <w:t xml:space="preserve">           </w:t>
      </w: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B22DA0" w:rsidRDefault="00B22DA0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877F3D" w:rsidRDefault="00877F3D" w:rsidP="00CD1ABD">
      <w:pPr>
        <w:jc w:val="both"/>
        <w:rPr>
          <w:sz w:val="16"/>
          <w:szCs w:val="16"/>
        </w:rPr>
      </w:pPr>
    </w:p>
    <w:p w:rsidR="00CD1ABD" w:rsidRDefault="00CD1ABD" w:rsidP="00CD1ABD">
      <w:pPr>
        <w:jc w:val="both"/>
        <w:rPr>
          <w:sz w:val="16"/>
          <w:szCs w:val="16"/>
        </w:rPr>
      </w:pPr>
    </w:p>
    <w:sectPr w:rsidR="00CD1ABD" w:rsidSect="008A79C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E8" w:rsidRDefault="002A6AE8" w:rsidP="008A79C3">
      <w:r>
        <w:separator/>
      </w:r>
    </w:p>
  </w:endnote>
  <w:endnote w:type="continuationSeparator" w:id="1">
    <w:p w:rsidR="002A6AE8" w:rsidRDefault="002A6AE8" w:rsidP="008A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E8" w:rsidRDefault="002A6AE8" w:rsidP="008A79C3">
      <w:r>
        <w:separator/>
      </w:r>
    </w:p>
  </w:footnote>
  <w:footnote w:type="continuationSeparator" w:id="1">
    <w:p w:rsidR="002A6AE8" w:rsidRDefault="002A6AE8" w:rsidP="008A7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2204"/>
      <w:docPartObj>
        <w:docPartGallery w:val="Page Numbers (Top of Page)"/>
        <w:docPartUnique/>
      </w:docPartObj>
    </w:sdtPr>
    <w:sdtContent>
      <w:p w:rsidR="00BE36AD" w:rsidRDefault="006F140C">
        <w:pPr>
          <w:pStyle w:val="af4"/>
          <w:jc w:val="center"/>
        </w:pPr>
        <w:fldSimple w:instr=" PAGE   \* MERGEFORMAT ">
          <w:r w:rsidR="00D2171A">
            <w:rPr>
              <w:noProof/>
            </w:rPr>
            <w:t>2</w:t>
          </w:r>
        </w:fldSimple>
      </w:p>
    </w:sdtContent>
  </w:sdt>
  <w:p w:rsidR="00BE36AD" w:rsidRDefault="00BE36A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4CD"/>
    <w:multiLevelType w:val="multilevel"/>
    <w:tmpl w:val="8EC82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E7B3D5A"/>
    <w:multiLevelType w:val="hybridMultilevel"/>
    <w:tmpl w:val="8460CDE6"/>
    <w:lvl w:ilvl="0" w:tplc="AD900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62F3D"/>
    <w:multiLevelType w:val="hybridMultilevel"/>
    <w:tmpl w:val="0AB41DE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4BED109B"/>
    <w:multiLevelType w:val="hybridMultilevel"/>
    <w:tmpl w:val="B7E0C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C36A83"/>
    <w:multiLevelType w:val="hybridMultilevel"/>
    <w:tmpl w:val="F92EFCC4"/>
    <w:lvl w:ilvl="0" w:tplc="B08204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2FD0">
      <w:numFmt w:val="none"/>
      <w:lvlText w:val=""/>
      <w:lvlJc w:val="left"/>
      <w:pPr>
        <w:tabs>
          <w:tab w:val="num" w:pos="360"/>
        </w:tabs>
      </w:pPr>
    </w:lvl>
    <w:lvl w:ilvl="2" w:tplc="9EBAB7B8">
      <w:numFmt w:val="none"/>
      <w:lvlText w:val=""/>
      <w:lvlJc w:val="left"/>
      <w:pPr>
        <w:tabs>
          <w:tab w:val="num" w:pos="360"/>
        </w:tabs>
      </w:pPr>
    </w:lvl>
    <w:lvl w:ilvl="3" w:tplc="9BB28DEE">
      <w:numFmt w:val="none"/>
      <w:lvlText w:val=""/>
      <w:lvlJc w:val="left"/>
      <w:pPr>
        <w:tabs>
          <w:tab w:val="num" w:pos="360"/>
        </w:tabs>
      </w:pPr>
    </w:lvl>
    <w:lvl w:ilvl="4" w:tplc="8F54046C">
      <w:numFmt w:val="none"/>
      <w:lvlText w:val=""/>
      <w:lvlJc w:val="left"/>
      <w:pPr>
        <w:tabs>
          <w:tab w:val="num" w:pos="360"/>
        </w:tabs>
      </w:pPr>
    </w:lvl>
    <w:lvl w:ilvl="5" w:tplc="028272AE">
      <w:numFmt w:val="none"/>
      <w:lvlText w:val=""/>
      <w:lvlJc w:val="left"/>
      <w:pPr>
        <w:tabs>
          <w:tab w:val="num" w:pos="360"/>
        </w:tabs>
      </w:pPr>
    </w:lvl>
    <w:lvl w:ilvl="6" w:tplc="192029F6">
      <w:numFmt w:val="none"/>
      <w:lvlText w:val=""/>
      <w:lvlJc w:val="left"/>
      <w:pPr>
        <w:tabs>
          <w:tab w:val="num" w:pos="360"/>
        </w:tabs>
      </w:pPr>
    </w:lvl>
    <w:lvl w:ilvl="7" w:tplc="47D66D22">
      <w:numFmt w:val="none"/>
      <w:lvlText w:val=""/>
      <w:lvlJc w:val="left"/>
      <w:pPr>
        <w:tabs>
          <w:tab w:val="num" w:pos="360"/>
        </w:tabs>
      </w:pPr>
    </w:lvl>
    <w:lvl w:ilvl="8" w:tplc="1334256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24A633B"/>
    <w:multiLevelType w:val="hybridMultilevel"/>
    <w:tmpl w:val="D9BE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CD1ABD"/>
    <w:rsid w:val="00007783"/>
    <w:rsid w:val="000258E2"/>
    <w:rsid w:val="00025FC2"/>
    <w:rsid w:val="0004099E"/>
    <w:rsid w:val="00042A9B"/>
    <w:rsid w:val="00056097"/>
    <w:rsid w:val="00060819"/>
    <w:rsid w:val="00076E5A"/>
    <w:rsid w:val="00076E66"/>
    <w:rsid w:val="00076F46"/>
    <w:rsid w:val="000A37DE"/>
    <w:rsid w:val="000F1E0F"/>
    <w:rsid w:val="001317E5"/>
    <w:rsid w:val="00154116"/>
    <w:rsid w:val="00175118"/>
    <w:rsid w:val="00185BEA"/>
    <w:rsid w:val="001960AD"/>
    <w:rsid w:val="001F743B"/>
    <w:rsid w:val="00201747"/>
    <w:rsid w:val="002030AA"/>
    <w:rsid w:val="00204CFD"/>
    <w:rsid w:val="002336CB"/>
    <w:rsid w:val="002522DD"/>
    <w:rsid w:val="00293D70"/>
    <w:rsid w:val="002A6AE8"/>
    <w:rsid w:val="002C64E4"/>
    <w:rsid w:val="002D550B"/>
    <w:rsid w:val="002E4A9C"/>
    <w:rsid w:val="00340839"/>
    <w:rsid w:val="003C4798"/>
    <w:rsid w:val="003C4EF5"/>
    <w:rsid w:val="003D3991"/>
    <w:rsid w:val="003F785D"/>
    <w:rsid w:val="00414DC5"/>
    <w:rsid w:val="004211C2"/>
    <w:rsid w:val="00427622"/>
    <w:rsid w:val="004438C4"/>
    <w:rsid w:val="004B6F81"/>
    <w:rsid w:val="004C5B3A"/>
    <w:rsid w:val="004D020F"/>
    <w:rsid w:val="00506ADE"/>
    <w:rsid w:val="00560364"/>
    <w:rsid w:val="00566966"/>
    <w:rsid w:val="005970A5"/>
    <w:rsid w:val="0059728C"/>
    <w:rsid w:val="005C694E"/>
    <w:rsid w:val="005D3EB8"/>
    <w:rsid w:val="0060396B"/>
    <w:rsid w:val="00610D29"/>
    <w:rsid w:val="00630A24"/>
    <w:rsid w:val="00650306"/>
    <w:rsid w:val="00663DC4"/>
    <w:rsid w:val="00696CA6"/>
    <w:rsid w:val="006B083A"/>
    <w:rsid w:val="006E25AE"/>
    <w:rsid w:val="006F140C"/>
    <w:rsid w:val="00711500"/>
    <w:rsid w:val="00712F07"/>
    <w:rsid w:val="007403A9"/>
    <w:rsid w:val="00744794"/>
    <w:rsid w:val="007623C0"/>
    <w:rsid w:val="00776616"/>
    <w:rsid w:val="0078406B"/>
    <w:rsid w:val="007C1F6C"/>
    <w:rsid w:val="007F4FCE"/>
    <w:rsid w:val="008051C4"/>
    <w:rsid w:val="008214D8"/>
    <w:rsid w:val="00837DA6"/>
    <w:rsid w:val="00877F3D"/>
    <w:rsid w:val="00885B5A"/>
    <w:rsid w:val="008A1C6E"/>
    <w:rsid w:val="008A6034"/>
    <w:rsid w:val="008A79C3"/>
    <w:rsid w:val="008E07A9"/>
    <w:rsid w:val="0090255D"/>
    <w:rsid w:val="00944E91"/>
    <w:rsid w:val="0095059E"/>
    <w:rsid w:val="0096087A"/>
    <w:rsid w:val="00974379"/>
    <w:rsid w:val="00976FB4"/>
    <w:rsid w:val="009A1A81"/>
    <w:rsid w:val="009C1974"/>
    <w:rsid w:val="00A23641"/>
    <w:rsid w:val="00A33A49"/>
    <w:rsid w:val="00A379F4"/>
    <w:rsid w:val="00A40428"/>
    <w:rsid w:val="00A6135F"/>
    <w:rsid w:val="00A905EA"/>
    <w:rsid w:val="00AA6F45"/>
    <w:rsid w:val="00AE4BCF"/>
    <w:rsid w:val="00B15F3D"/>
    <w:rsid w:val="00B22DA0"/>
    <w:rsid w:val="00B24E72"/>
    <w:rsid w:val="00B65E9B"/>
    <w:rsid w:val="00B85F7E"/>
    <w:rsid w:val="00BB129B"/>
    <w:rsid w:val="00BD7F28"/>
    <w:rsid w:val="00BE1817"/>
    <w:rsid w:val="00BE36AD"/>
    <w:rsid w:val="00BE7FDD"/>
    <w:rsid w:val="00BF2F95"/>
    <w:rsid w:val="00C271D4"/>
    <w:rsid w:val="00C3446B"/>
    <w:rsid w:val="00C724A6"/>
    <w:rsid w:val="00CD1ABD"/>
    <w:rsid w:val="00CF2D5E"/>
    <w:rsid w:val="00D0793C"/>
    <w:rsid w:val="00D15D7C"/>
    <w:rsid w:val="00D2171A"/>
    <w:rsid w:val="00D227A3"/>
    <w:rsid w:val="00D25DE5"/>
    <w:rsid w:val="00D3137D"/>
    <w:rsid w:val="00D44CF2"/>
    <w:rsid w:val="00D63E05"/>
    <w:rsid w:val="00D746FA"/>
    <w:rsid w:val="00DE7291"/>
    <w:rsid w:val="00DF3D1C"/>
    <w:rsid w:val="00DF7FE1"/>
    <w:rsid w:val="00E05B7C"/>
    <w:rsid w:val="00E31AAF"/>
    <w:rsid w:val="00E46296"/>
    <w:rsid w:val="00E72C08"/>
    <w:rsid w:val="00E7454B"/>
    <w:rsid w:val="00E81045"/>
    <w:rsid w:val="00EB315F"/>
    <w:rsid w:val="00EE2E10"/>
    <w:rsid w:val="00EF5470"/>
    <w:rsid w:val="00F02740"/>
    <w:rsid w:val="00F0599D"/>
    <w:rsid w:val="00F1209F"/>
    <w:rsid w:val="00F17004"/>
    <w:rsid w:val="00F3718E"/>
    <w:rsid w:val="00F570A8"/>
    <w:rsid w:val="00F714C6"/>
    <w:rsid w:val="00F8278B"/>
    <w:rsid w:val="00F931DA"/>
    <w:rsid w:val="00FA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0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70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570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570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70A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570A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570A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570A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570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0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70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70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570A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70A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70A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70A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70A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70A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70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70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70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F570A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70A8"/>
    <w:rPr>
      <w:b/>
      <w:bCs/>
    </w:rPr>
  </w:style>
  <w:style w:type="character" w:styleId="a8">
    <w:name w:val="Emphasis"/>
    <w:qFormat/>
    <w:rsid w:val="00F570A8"/>
    <w:rPr>
      <w:i/>
      <w:iCs/>
    </w:rPr>
  </w:style>
  <w:style w:type="paragraph" w:styleId="a9">
    <w:name w:val="No Spacing"/>
    <w:basedOn w:val="a"/>
    <w:uiPriority w:val="1"/>
    <w:qFormat/>
    <w:rsid w:val="00F570A8"/>
  </w:style>
  <w:style w:type="paragraph" w:styleId="aa">
    <w:name w:val="List Paragraph"/>
    <w:basedOn w:val="a"/>
    <w:uiPriority w:val="34"/>
    <w:qFormat/>
    <w:rsid w:val="00F570A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70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70A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70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570A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70A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F570A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F570A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70A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F570A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70A8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F570A8"/>
    <w:rPr>
      <w:b/>
      <w:bCs/>
    </w:rPr>
  </w:style>
  <w:style w:type="paragraph" w:customStyle="1" w:styleId="11">
    <w:name w:val="Основной текст1"/>
    <w:rsid w:val="00CD1ABD"/>
    <w:pPr>
      <w:widowControl w:val="0"/>
      <w:snapToGrid w:val="0"/>
      <w:ind w:firstLine="720"/>
      <w:jc w:val="both"/>
    </w:pPr>
    <w:rPr>
      <w:color w:val="000000"/>
      <w:sz w:val="24"/>
    </w:rPr>
  </w:style>
  <w:style w:type="paragraph" w:styleId="af4">
    <w:name w:val="header"/>
    <w:basedOn w:val="a"/>
    <w:link w:val="af5"/>
    <w:uiPriority w:val="99"/>
    <w:unhideWhenUsed/>
    <w:rsid w:val="008A79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A79C3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8A79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A79C3"/>
    <w:rPr>
      <w:sz w:val="24"/>
      <w:szCs w:val="24"/>
    </w:rPr>
  </w:style>
  <w:style w:type="character" w:customStyle="1" w:styleId="apple-style-span">
    <w:name w:val="apple-style-span"/>
    <w:basedOn w:val="a0"/>
    <w:rsid w:val="0006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oadway"/>
        <a:ea typeface=""/>
        <a:cs typeface=""/>
      </a:majorFont>
      <a:minorFont>
        <a:latin typeface="Goudy Stou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C503-AEDE-44B4-A010-798D0B25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Rais_Vlad</dc:creator>
  <cp:keywords/>
  <dc:description/>
  <cp:lastModifiedBy>ZachinyaevaNA</cp:lastModifiedBy>
  <cp:revision>2</cp:revision>
  <cp:lastPrinted>2016-06-22T08:01:00Z</cp:lastPrinted>
  <dcterms:created xsi:type="dcterms:W3CDTF">2016-07-04T01:29:00Z</dcterms:created>
  <dcterms:modified xsi:type="dcterms:W3CDTF">2016-07-04T01:29:00Z</dcterms:modified>
</cp:coreProperties>
</file>